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3634" w14:textId="63A21538" w:rsidR="0059177B" w:rsidRDefault="0059177B" w:rsidP="0059177B">
      <w:pPr>
        <w:rPr>
          <w:b/>
          <w:i/>
        </w:rPr>
      </w:pPr>
      <w:bookmarkStart w:id="0" w:name="_GoBack"/>
      <w:bookmarkEnd w:id="0"/>
    </w:p>
    <w:p w14:paraId="7FE9CD09" w14:textId="77777777" w:rsidR="0059177B" w:rsidRDefault="0059177B" w:rsidP="0059177B">
      <w:pPr>
        <w:jc w:val="center"/>
      </w:pPr>
    </w:p>
    <w:p w14:paraId="772936A8" w14:textId="77777777" w:rsidR="009C63FB" w:rsidRDefault="009C63FB" w:rsidP="00784F01">
      <w:pPr>
        <w:tabs>
          <w:tab w:val="left" w:pos="1413"/>
        </w:tabs>
        <w:rPr>
          <w:rFonts w:ascii="Times New Roman" w:hAnsi="Times New Roman" w:cs="Times New Roman"/>
        </w:rPr>
      </w:pPr>
    </w:p>
    <w:p w14:paraId="2B5C17B2" w14:textId="478E0C67" w:rsidR="00E60A3C" w:rsidRDefault="00B46D1E" w:rsidP="00784F01">
      <w:pPr>
        <w:tabs>
          <w:tab w:val="left" w:pos="1413"/>
        </w:tabs>
        <w:rPr>
          <w:rFonts w:ascii="Times New Roman" w:hAnsi="Times New Roman" w:cs="Times New Roman"/>
        </w:rPr>
      </w:pPr>
      <w:r>
        <w:rPr>
          <w:rFonts w:ascii="Times New Roman" w:hAnsi="Times New Roman" w:cs="Times New Roman"/>
        </w:rPr>
        <w:t>September 29</w:t>
      </w:r>
      <w:r w:rsidR="009C63FB">
        <w:rPr>
          <w:rFonts w:ascii="Times New Roman" w:hAnsi="Times New Roman" w:cs="Times New Roman"/>
        </w:rPr>
        <w:t>, 2022</w:t>
      </w:r>
    </w:p>
    <w:p w14:paraId="57AF8799" w14:textId="03F1DDD0" w:rsidR="009C63FB" w:rsidRDefault="009C63FB" w:rsidP="00784F01">
      <w:pPr>
        <w:tabs>
          <w:tab w:val="left" w:pos="1413"/>
        </w:tabs>
        <w:rPr>
          <w:rFonts w:ascii="Times New Roman" w:hAnsi="Times New Roman" w:cs="Times New Roman"/>
        </w:rPr>
      </w:pPr>
    </w:p>
    <w:p w14:paraId="29BBECFE" w14:textId="77777777" w:rsidR="00B46D1E" w:rsidRDefault="00B46D1E" w:rsidP="00B46D1E">
      <w:pPr>
        <w:rPr>
          <w:color w:val="000000"/>
        </w:rPr>
      </w:pPr>
      <w:r>
        <w:rPr>
          <w:rFonts w:ascii="Times New Roman" w:hAnsi="Times New Roman" w:cs="Times New Roman"/>
          <w:color w:val="000000"/>
        </w:rPr>
        <w:t>Good Morning Friends,</w:t>
      </w:r>
    </w:p>
    <w:p w14:paraId="297F8CDD" w14:textId="77777777" w:rsidR="00B46D1E" w:rsidRDefault="00B46D1E" w:rsidP="00B46D1E">
      <w:pPr>
        <w:rPr>
          <w:color w:val="000000"/>
          <w:sz w:val="10"/>
          <w:szCs w:val="10"/>
        </w:rPr>
      </w:pPr>
    </w:p>
    <w:p w14:paraId="1D4BC3CB" w14:textId="77777777" w:rsidR="00B46D1E" w:rsidRDefault="00B46D1E" w:rsidP="00B46D1E">
      <w:pPr>
        <w:rPr>
          <w:color w:val="000000"/>
        </w:rPr>
      </w:pPr>
      <w:r>
        <w:rPr>
          <w:rFonts w:ascii="Times New Roman" w:hAnsi="Times New Roman" w:cs="Times New Roman"/>
          <w:color w:val="000000"/>
        </w:rPr>
        <w:t>When we were much younger, it seemed that time stood still. We couldn’t wait to graduate from high school to “get on with life”. Along the way, God has helped us adapt to the slower and faster seasons of our lives.  But, if you are like us, it feels that the days and months are zipping by with greater speed. It’s good to know that our days are in his hands.</w:t>
      </w:r>
      <w:r>
        <w:rPr>
          <w:rStyle w:val="apple-converted-space"/>
          <w:rFonts w:ascii="Times New Roman" w:hAnsi="Times New Roman" w:cs="Times New Roman"/>
          <w:color w:val="000000"/>
        </w:rPr>
        <w:t> </w:t>
      </w:r>
    </w:p>
    <w:p w14:paraId="7EA2FD7D" w14:textId="77777777" w:rsidR="00B46D1E" w:rsidRDefault="00B46D1E" w:rsidP="00B46D1E">
      <w:pPr>
        <w:rPr>
          <w:color w:val="000000"/>
          <w:sz w:val="10"/>
          <w:szCs w:val="10"/>
        </w:rPr>
      </w:pPr>
    </w:p>
    <w:p w14:paraId="4DE38DD5" w14:textId="77777777" w:rsidR="00B46D1E" w:rsidRDefault="00B46D1E" w:rsidP="00B46D1E">
      <w:pPr>
        <w:rPr>
          <w:color w:val="000000"/>
        </w:rPr>
      </w:pPr>
      <w:r>
        <w:rPr>
          <w:rFonts w:ascii="Times New Roman" w:hAnsi="Times New Roman" w:cs="Times New Roman"/>
          <w:color w:val="000000"/>
        </w:rPr>
        <w:t>Let’s get one thing straight, we’re not old- just a bit older. We are grateful for the strength and capacity to keep on track with all that God has for us. Most of all, we are thankful for your partnership as we seek to honor Christ in all we do. You are a gift from above. Thank you for your loving support, prayers, and encouragement.</w:t>
      </w:r>
    </w:p>
    <w:p w14:paraId="2DC51419" w14:textId="77777777" w:rsidR="00B46D1E" w:rsidRDefault="00B46D1E" w:rsidP="00B46D1E">
      <w:pPr>
        <w:rPr>
          <w:color w:val="000000"/>
          <w:sz w:val="10"/>
          <w:szCs w:val="10"/>
        </w:rPr>
      </w:pPr>
    </w:p>
    <w:p w14:paraId="7CA0D640" w14:textId="77777777" w:rsidR="00B46D1E" w:rsidRDefault="00B46D1E" w:rsidP="00B46D1E">
      <w:pPr>
        <w:rPr>
          <w:color w:val="000000"/>
        </w:rPr>
      </w:pPr>
      <w:r>
        <w:rPr>
          <w:rFonts w:ascii="Times New Roman" w:hAnsi="Times New Roman" w:cs="Times New Roman"/>
          <w:color w:val="000000"/>
        </w:rPr>
        <w:t>As we slide into the final quarter of 2022, there is so much for which to be grateful. Though these are challenging times, we are confident that God’s purposes and his promised presence are to be embraced each day. The attached update shares Uganda’s September news as well as October opportunities to meet with Pastor Andrew. We hope you can find time to connect with us at one of the various locations mentioned in the update.</w:t>
      </w:r>
      <w:r>
        <w:rPr>
          <w:rStyle w:val="apple-converted-space"/>
          <w:rFonts w:ascii="Times New Roman" w:hAnsi="Times New Roman" w:cs="Times New Roman"/>
          <w:color w:val="000000"/>
        </w:rPr>
        <w:t> </w:t>
      </w:r>
    </w:p>
    <w:p w14:paraId="414846EB" w14:textId="77777777" w:rsidR="00B46D1E" w:rsidRDefault="00B46D1E" w:rsidP="00B46D1E">
      <w:pPr>
        <w:rPr>
          <w:color w:val="000000"/>
          <w:sz w:val="10"/>
          <w:szCs w:val="10"/>
        </w:rPr>
      </w:pPr>
    </w:p>
    <w:p w14:paraId="0CD56DFB" w14:textId="77777777" w:rsidR="00B46D1E" w:rsidRDefault="00B46D1E" w:rsidP="00B46D1E">
      <w:pPr>
        <w:rPr>
          <w:color w:val="000000"/>
        </w:rPr>
      </w:pPr>
      <w:r>
        <w:rPr>
          <w:rFonts w:ascii="Times New Roman" w:hAnsi="Times New Roman" w:cs="Times New Roman"/>
          <w:color w:val="000000"/>
        </w:rPr>
        <w:t>Looking forward to seeing many of you in October.</w:t>
      </w:r>
      <w:r>
        <w:rPr>
          <w:rStyle w:val="apple-converted-space"/>
          <w:rFonts w:ascii="Times New Roman" w:hAnsi="Times New Roman" w:cs="Times New Roman"/>
          <w:color w:val="000000"/>
        </w:rPr>
        <w:t> </w:t>
      </w:r>
    </w:p>
    <w:p w14:paraId="72E8EA08" w14:textId="77777777" w:rsidR="00B46D1E" w:rsidRDefault="00B46D1E" w:rsidP="00B46D1E">
      <w:pPr>
        <w:rPr>
          <w:color w:val="000000"/>
          <w:sz w:val="10"/>
          <w:szCs w:val="10"/>
        </w:rPr>
      </w:pPr>
    </w:p>
    <w:p w14:paraId="6C67296B" w14:textId="77777777" w:rsidR="00B46D1E" w:rsidRDefault="00B46D1E" w:rsidP="00B46D1E">
      <w:pPr>
        <w:rPr>
          <w:color w:val="000000"/>
        </w:rPr>
      </w:pPr>
      <w:r>
        <w:rPr>
          <w:rFonts w:ascii="Times New Roman" w:hAnsi="Times New Roman" w:cs="Times New Roman"/>
          <w:color w:val="000000"/>
        </w:rPr>
        <w:t>Blessings,</w:t>
      </w:r>
    </w:p>
    <w:p w14:paraId="4CACD918" w14:textId="77777777" w:rsidR="00B46D1E" w:rsidRDefault="00B46D1E" w:rsidP="00B46D1E">
      <w:pPr>
        <w:rPr>
          <w:rFonts w:ascii="Bradley Hand" w:hAnsi="Bradley Hand"/>
          <w:color w:val="000000"/>
        </w:rPr>
      </w:pPr>
      <w:r>
        <w:rPr>
          <w:rFonts w:ascii="Bradley Hand" w:hAnsi="Bradley Hand" w:cs="Times New Roman"/>
          <w:color w:val="000000"/>
        </w:rPr>
        <w:t>Dave and Joyce</w:t>
      </w:r>
    </w:p>
    <w:p w14:paraId="1E1144DD" w14:textId="77777777" w:rsidR="00B46D1E" w:rsidRDefault="00B46D1E" w:rsidP="00B46D1E">
      <w:pPr>
        <w:rPr>
          <w:color w:val="000000"/>
          <w:sz w:val="10"/>
          <w:szCs w:val="10"/>
        </w:rPr>
      </w:pPr>
    </w:p>
    <w:p w14:paraId="178B8F48" w14:textId="77777777" w:rsidR="00B46D1E" w:rsidRDefault="00B46D1E" w:rsidP="00B46D1E">
      <w:pPr>
        <w:rPr>
          <w:color w:val="000000"/>
        </w:rPr>
      </w:pPr>
      <w:r>
        <w:rPr>
          <w:rFonts w:ascii="Times New Roman" w:hAnsi="Times New Roman" w:cs="Times New Roman"/>
          <w:i/>
          <w:iCs/>
          <w:color w:val="000000"/>
          <w:sz w:val="20"/>
          <w:szCs w:val="20"/>
        </w:rPr>
        <w:t>Partnerships for Training Pastors</w:t>
      </w:r>
    </w:p>
    <w:p w14:paraId="60046B16" w14:textId="77777777" w:rsidR="00B46D1E" w:rsidRDefault="00B46D1E" w:rsidP="00B46D1E">
      <w:pPr>
        <w:rPr>
          <w:color w:val="000000"/>
        </w:rPr>
      </w:pPr>
      <w:r>
        <w:rPr>
          <w:rFonts w:ascii="Times New Roman" w:hAnsi="Times New Roman" w:cs="Times New Roman"/>
          <w:i/>
          <w:iCs/>
          <w:color w:val="000000"/>
          <w:sz w:val="20"/>
          <w:szCs w:val="20"/>
        </w:rPr>
        <w:t>Mechanicsburg, PA</w:t>
      </w:r>
    </w:p>
    <w:p w14:paraId="248D1218" w14:textId="77777777" w:rsidR="00B46D1E" w:rsidRDefault="00B46D1E" w:rsidP="00B46D1E">
      <w:pPr>
        <w:rPr>
          <w:color w:val="000000"/>
        </w:rPr>
      </w:pPr>
      <w:r>
        <w:rPr>
          <w:rFonts w:ascii="Times New Roman" w:hAnsi="Times New Roman" w:cs="Times New Roman"/>
          <w:i/>
          <w:iCs/>
          <w:color w:val="000000"/>
          <w:sz w:val="20"/>
          <w:szCs w:val="20"/>
        </w:rPr>
        <w:t> </w:t>
      </w:r>
    </w:p>
    <w:p w14:paraId="52FBFA29" w14:textId="77777777" w:rsidR="00B46D1E" w:rsidRDefault="00B46D1E" w:rsidP="00B46D1E">
      <w:pPr>
        <w:rPr>
          <w:color w:val="000000"/>
        </w:rPr>
      </w:pPr>
      <w:r>
        <w:rPr>
          <w:rFonts w:ascii="Times New Roman" w:hAnsi="Times New Roman" w:cs="Times New Roman"/>
          <w:i/>
          <w:iCs/>
          <w:color w:val="000000"/>
          <w:sz w:val="20"/>
          <w:szCs w:val="20"/>
        </w:rPr>
        <w:t>You are receiving this email at your request. If you no longer desire to receive these updates, please send an email to</w:t>
      </w:r>
      <w:r>
        <w:rPr>
          <w:rStyle w:val="apple-converted-space"/>
          <w:rFonts w:ascii="Times New Roman" w:hAnsi="Times New Roman" w:cs="Times New Roman"/>
          <w:i/>
          <w:iCs/>
          <w:color w:val="000000"/>
          <w:sz w:val="20"/>
          <w:szCs w:val="20"/>
        </w:rPr>
        <w:t> </w:t>
      </w:r>
      <w:hyperlink r:id="rId7" w:history="1">
        <w:r>
          <w:rPr>
            <w:rStyle w:val="Hyperlink"/>
            <w:rFonts w:ascii="Times New Roman" w:hAnsi="Times New Roman" w:cs="Times New Roman"/>
            <w:i/>
            <w:iCs/>
            <w:color w:val="954F72"/>
            <w:sz w:val="20"/>
            <w:szCs w:val="20"/>
          </w:rPr>
          <w:t>dave@partnershipsfortraining.org</w:t>
        </w:r>
      </w:hyperlink>
      <w:r>
        <w:rPr>
          <w:rStyle w:val="apple-converted-space"/>
          <w:rFonts w:ascii="Times New Roman" w:hAnsi="Times New Roman" w:cs="Times New Roman"/>
          <w:i/>
          <w:iCs/>
          <w:color w:val="000000"/>
          <w:sz w:val="20"/>
          <w:szCs w:val="20"/>
        </w:rPr>
        <w:t> </w:t>
      </w:r>
      <w:r>
        <w:rPr>
          <w:rFonts w:ascii="Times New Roman" w:hAnsi="Times New Roman" w:cs="Times New Roman"/>
          <w:i/>
          <w:iCs/>
          <w:color w:val="000000"/>
          <w:sz w:val="20"/>
          <w:szCs w:val="20"/>
        </w:rPr>
        <w:t>.</w:t>
      </w:r>
    </w:p>
    <w:p w14:paraId="27B8CFC3" w14:textId="77777777" w:rsidR="00B46D1E" w:rsidRDefault="00B46D1E" w:rsidP="00B46D1E">
      <w:pPr>
        <w:rPr>
          <w:sz w:val="22"/>
          <w:szCs w:val="22"/>
        </w:rPr>
      </w:pPr>
    </w:p>
    <w:p w14:paraId="4A9E569B" w14:textId="14B30BD7" w:rsidR="009C63FB" w:rsidRPr="0059177B" w:rsidRDefault="009C63FB" w:rsidP="00E42FCC">
      <w:pPr>
        <w:rPr>
          <w:rFonts w:ascii="Times New Roman" w:hAnsi="Times New Roman" w:cs="Times New Roman"/>
        </w:rPr>
      </w:pPr>
    </w:p>
    <w:sectPr w:rsidR="009C63FB" w:rsidRPr="0059177B" w:rsidSect="005917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C1B7" w14:textId="77777777" w:rsidR="00FC468F" w:rsidRDefault="00FC468F" w:rsidP="00784F01">
      <w:r>
        <w:separator/>
      </w:r>
    </w:p>
  </w:endnote>
  <w:endnote w:type="continuationSeparator" w:id="0">
    <w:p w14:paraId="15B81D04" w14:textId="77777777" w:rsidR="00FC468F" w:rsidRDefault="00FC468F" w:rsidP="0078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10D2" w14:textId="77777777" w:rsidR="004F5365" w:rsidRDefault="004F5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2B6E" w14:textId="344C1D8A" w:rsidR="00784F01" w:rsidRPr="009F412B" w:rsidRDefault="003A1AD7" w:rsidP="00784F01">
    <w:pPr>
      <w:pStyle w:val="Footer"/>
      <w:jc w:val="center"/>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 xml:space="preserve"> </w:t>
    </w:r>
    <w:r w:rsidR="00784F01" w:rsidRPr="009F412B">
      <w:rPr>
        <w:rFonts w:ascii="Times New Roman" w:hAnsi="Times New Roman" w:cs="Times New Roman"/>
        <w:b/>
        <w:i/>
        <w:color w:val="1F3864" w:themeColor="accent1" w:themeShade="80"/>
      </w:rPr>
      <w:t>530 Brook Shire Court, Mechanicsburg, PA 17055-6223</w:t>
    </w:r>
  </w:p>
  <w:p w14:paraId="734C1996" w14:textId="77777777" w:rsidR="00784F01" w:rsidRPr="009F412B" w:rsidRDefault="009F412B" w:rsidP="009F412B">
    <w:pPr>
      <w:pStyle w:val="Footer"/>
      <w:tabs>
        <w:tab w:val="left" w:pos="272"/>
      </w:tabs>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ab/>
    </w:r>
    <w:r>
      <w:rPr>
        <w:rFonts w:ascii="Times New Roman" w:hAnsi="Times New Roman" w:cs="Times New Roman"/>
        <w:b/>
        <w:i/>
        <w:color w:val="1F3864" w:themeColor="accent1" w:themeShade="80"/>
      </w:rPr>
      <w:tab/>
    </w:r>
    <w:r w:rsidR="00784F01" w:rsidRPr="009F412B">
      <w:rPr>
        <w:rFonts w:ascii="Times New Roman" w:hAnsi="Times New Roman" w:cs="Times New Roman"/>
        <w:b/>
        <w:i/>
        <w:color w:val="1F3864" w:themeColor="accent1" w:themeShade="80"/>
      </w:rPr>
      <w:t>Phone number: 607-342-1733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0A98" w14:textId="77777777" w:rsidR="004F5365" w:rsidRDefault="004F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8F96" w14:textId="77777777" w:rsidR="00FC468F" w:rsidRDefault="00FC468F" w:rsidP="00784F01">
      <w:r>
        <w:separator/>
      </w:r>
    </w:p>
  </w:footnote>
  <w:footnote w:type="continuationSeparator" w:id="0">
    <w:p w14:paraId="223E1C57" w14:textId="77777777" w:rsidR="00FC468F" w:rsidRDefault="00FC468F" w:rsidP="0078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8BB5" w14:textId="77777777" w:rsidR="004F5365" w:rsidRDefault="004F5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CBFE" w14:textId="6B9B642A" w:rsidR="00784F01" w:rsidRPr="00996FB9" w:rsidRDefault="00784F01" w:rsidP="00784F01">
    <w:pPr>
      <w:pStyle w:val="Header"/>
      <w:jc w:val="center"/>
      <w:rPr>
        <w:b/>
        <w:i/>
        <w:sz w:val="32"/>
        <w:szCs w:val="32"/>
      </w:rPr>
    </w:pPr>
    <w:r w:rsidRPr="00996FB9">
      <w:rPr>
        <w:b/>
        <w:i/>
        <w:noProof/>
        <w:sz w:val="32"/>
        <w:szCs w:val="32"/>
      </w:rPr>
      <w:drawing>
        <wp:anchor distT="0" distB="0" distL="114300" distR="114300" simplePos="0" relativeHeight="251659264" behindDoc="1" locked="0" layoutInCell="1" allowOverlap="1" wp14:anchorId="3AAD7160" wp14:editId="4BCC13B3">
          <wp:simplePos x="0" y="0"/>
          <wp:positionH relativeFrom="column">
            <wp:posOffset>1989176</wp:posOffset>
          </wp:positionH>
          <wp:positionV relativeFrom="paragraph">
            <wp:posOffset>-351446</wp:posOffset>
          </wp:positionV>
          <wp:extent cx="2510155" cy="884555"/>
          <wp:effectExtent l="0" t="0" r="4445" b="4445"/>
          <wp:wrapTight wrapText="bothSides">
            <wp:wrapPolygon edited="0">
              <wp:start x="0" y="0"/>
              <wp:lineTo x="0" y="21398"/>
              <wp:lineTo x="21529" y="2139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tp-new-master.jpg"/>
                  <pic:cNvPicPr/>
                </pic:nvPicPr>
                <pic:blipFill>
                  <a:blip r:embed="rId1">
                    <a:extLst>
                      <a:ext uri="{28A0092B-C50C-407E-A947-70E740481C1C}">
                        <a14:useLocalDpi xmlns:a14="http://schemas.microsoft.com/office/drawing/2010/main" val="0"/>
                      </a:ext>
                    </a:extLst>
                  </a:blip>
                  <a:stretch>
                    <a:fillRect/>
                  </a:stretch>
                </pic:blipFill>
                <pic:spPr>
                  <a:xfrm>
                    <a:off x="0" y="0"/>
                    <a:ext cx="2510155" cy="8845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08DA" w14:textId="77777777" w:rsidR="004F5365" w:rsidRDefault="004F5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73D6C"/>
    <w:multiLevelType w:val="hybridMultilevel"/>
    <w:tmpl w:val="466E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01"/>
    <w:rsid w:val="00004847"/>
    <w:rsid w:val="00201E10"/>
    <w:rsid w:val="003A1AD7"/>
    <w:rsid w:val="003D2D61"/>
    <w:rsid w:val="004F5365"/>
    <w:rsid w:val="00565D61"/>
    <w:rsid w:val="0059177B"/>
    <w:rsid w:val="006A607F"/>
    <w:rsid w:val="00726CA7"/>
    <w:rsid w:val="00784F01"/>
    <w:rsid w:val="008E706B"/>
    <w:rsid w:val="009414F1"/>
    <w:rsid w:val="009864B6"/>
    <w:rsid w:val="00996FB9"/>
    <w:rsid w:val="009C63FB"/>
    <w:rsid w:val="009F412B"/>
    <w:rsid w:val="00B46D1E"/>
    <w:rsid w:val="00BC129A"/>
    <w:rsid w:val="00BC4D58"/>
    <w:rsid w:val="00CD0B92"/>
    <w:rsid w:val="00CF4DAA"/>
    <w:rsid w:val="00D4178D"/>
    <w:rsid w:val="00D87764"/>
    <w:rsid w:val="00DA0558"/>
    <w:rsid w:val="00E035F2"/>
    <w:rsid w:val="00E42FCC"/>
    <w:rsid w:val="00E60A3C"/>
    <w:rsid w:val="00EA0370"/>
    <w:rsid w:val="00EB7973"/>
    <w:rsid w:val="00F73D6C"/>
    <w:rsid w:val="00FC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E5BB"/>
  <w14:defaultImageDpi w14:val="32767"/>
  <w15:chartTrackingRefBased/>
  <w15:docId w15:val="{7E2E589B-A27F-054D-8338-FF0175C1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01"/>
    <w:pPr>
      <w:tabs>
        <w:tab w:val="center" w:pos="4680"/>
        <w:tab w:val="right" w:pos="9360"/>
      </w:tabs>
    </w:pPr>
  </w:style>
  <w:style w:type="character" w:customStyle="1" w:styleId="HeaderChar">
    <w:name w:val="Header Char"/>
    <w:basedOn w:val="DefaultParagraphFont"/>
    <w:link w:val="Header"/>
    <w:uiPriority w:val="99"/>
    <w:rsid w:val="00784F01"/>
  </w:style>
  <w:style w:type="paragraph" w:styleId="Footer">
    <w:name w:val="footer"/>
    <w:basedOn w:val="Normal"/>
    <w:link w:val="FooterChar"/>
    <w:uiPriority w:val="99"/>
    <w:unhideWhenUsed/>
    <w:rsid w:val="00784F01"/>
    <w:pPr>
      <w:tabs>
        <w:tab w:val="center" w:pos="4680"/>
        <w:tab w:val="right" w:pos="9360"/>
      </w:tabs>
    </w:pPr>
  </w:style>
  <w:style w:type="character" w:customStyle="1" w:styleId="FooterChar">
    <w:name w:val="Footer Char"/>
    <w:basedOn w:val="DefaultParagraphFont"/>
    <w:link w:val="Footer"/>
    <w:uiPriority w:val="99"/>
    <w:rsid w:val="00784F01"/>
  </w:style>
  <w:style w:type="paragraph" w:styleId="ListParagraph">
    <w:name w:val="List Paragraph"/>
    <w:basedOn w:val="Normal"/>
    <w:uiPriority w:val="34"/>
    <w:qFormat/>
    <w:rsid w:val="0059177B"/>
    <w:pPr>
      <w:spacing w:after="160" w:line="259" w:lineRule="auto"/>
      <w:ind w:left="720"/>
      <w:contextualSpacing/>
    </w:pPr>
    <w:rPr>
      <w:sz w:val="22"/>
      <w:szCs w:val="22"/>
    </w:rPr>
  </w:style>
  <w:style w:type="table" w:styleId="TableGrid">
    <w:name w:val="Table Grid"/>
    <w:basedOn w:val="TableNormal"/>
    <w:uiPriority w:val="39"/>
    <w:rsid w:val="005917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63FB"/>
  </w:style>
  <w:style w:type="character" w:styleId="Hyperlink">
    <w:name w:val="Hyperlink"/>
    <w:basedOn w:val="DefaultParagraphFont"/>
    <w:uiPriority w:val="99"/>
    <w:semiHidden/>
    <w:unhideWhenUsed/>
    <w:rsid w:val="009C63FB"/>
    <w:rPr>
      <w:color w:val="0000FF"/>
      <w:u w:val="single"/>
    </w:rPr>
  </w:style>
  <w:style w:type="paragraph" w:styleId="BalloonText">
    <w:name w:val="Balloon Text"/>
    <w:basedOn w:val="Normal"/>
    <w:link w:val="BalloonTextChar"/>
    <w:uiPriority w:val="99"/>
    <w:semiHidden/>
    <w:unhideWhenUsed/>
    <w:rsid w:val="009C63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3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8976">
      <w:bodyDiv w:val="1"/>
      <w:marLeft w:val="0"/>
      <w:marRight w:val="0"/>
      <w:marTop w:val="0"/>
      <w:marBottom w:val="0"/>
      <w:divBdr>
        <w:top w:val="none" w:sz="0" w:space="0" w:color="auto"/>
        <w:left w:val="none" w:sz="0" w:space="0" w:color="auto"/>
        <w:bottom w:val="none" w:sz="0" w:space="0" w:color="auto"/>
        <w:right w:val="none" w:sz="0" w:space="0" w:color="auto"/>
      </w:divBdr>
    </w:div>
    <w:div w:id="1841969641">
      <w:bodyDiv w:val="1"/>
      <w:marLeft w:val="0"/>
      <w:marRight w:val="0"/>
      <w:marTop w:val="0"/>
      <w:marBottom w:val="0"/>
      <w:divBdr>
        <w:top w:val="none" w:sz="0" w:space="0" w:color="auto"/>
        <w:left w:val="none" w:sz="0" w:space="0" w:color="auto"/>
        <w:bottom w:val="none" w:sz="0" w:space="0" w:color="auto"/>
        <w:right w:val="none" w:sz="0" w:space="0" w:color="auto"/>
      </w:divBdr>
    </w:div>
    <w:div w:id="20941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ve@partnershipsfortrain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Jones</dc:creator>
  <cp:keywords/>
  <dc:description/>
  <cp:lastModifiedBy>Dave Jones</cp:lastModifiedBy>
  <cp:revision>2</cp:revision>
  <cp:lastPrinted>2022-09-29T13:12:00Z</cp:lastPrinted>
  <dcterms:created xsi:type="dcterms:W3CDTF">2022-10-04T12:00:00Z</dcterms:created>
  <dcterms:modified xsi:type="dcterms:W3CDTF">2022-10-04T12:00:00Z</dcterms:modified>
</cp:coreProperties>
</file>